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032E6" w14:textId="77777777" w:rsidR="00BB0D88" w:rsidRDefault="00547A4C" w:rsidP="00547A4C">
      <w:pPr>
        <w:spacing w:line="0" w:lineRule="atLeast"/>
        <w:jc w:val="right"/>
      </w:pPr>
      <w:r>
        <w:rPr>
          <w:noProof/>
        </w:rPr>
        <mc:AlternateContent>
          <mc:Choice Requires="wps">
            <w:drawing>
              <wp:anchor distT="0" distB="0" distL="114300" distR="114300" simplePos="0" relativeHeight="251661312" behindDoc="0" locked="0" layoutInCell="1" allowOverlap="1" wp14:anchorId="1A7182A5" wp14:editId="0FADAB04">
                <wp:simplePos x="0" y="0"/>
                <wp:positionH relativeFrom="column">
                  <wp:posOffset>-308610</wp:posOffset>
                </wp:positionH>
                <wp:positionV relativeFrom="paragraph">
                  <wp:posOffset>35722</wp:posOffset>
                </wp:positionV>
                <wp:extent cx="914400" cy="188595"/>
                <wp:effectExtent l="0" t="0" r="0" b="1905"/>
                <wp:wrapNone/>
                <wp:docPr id="1" name="テキスト ボックス 1"/>
                <wp:cNvGraphicFramePr/>
                <a:graphic xmlns:a="http://schemas.openxmlformats.org/drawingml/2006/main">
                  <a:graphicData uri="http://schemas.microsoft.com/office/word/2010/wordprocessingShape">
                    <wps:wsp>
                      <wps:cNvSpPr txBox="1"/>
                      <wps:spPr>
                        <a:xfrm>
                          <a:off x="0" y="0"/>
                          <a:ext cx="914400" cy="188595"/>
                        </a:xfrm>
                        <a:prstGeom prst="rect">
                          <a:avLst/>
                        </a:prstGeom>
                        <a:noFill/>
                        <a:ln w="6350">
                          <a:noFill/>
                        </a:ln>
                        <a:effectLst/>
                      </wps:spPr>
                      <wps:txbx>
                        <w:txbxContent>
                          <w:p w14:paraId="32CDA2B1" w14:textId="77777777" w:rsidR="00547A4C" w:rsidRPr="009F51BF" w:rsidRDefault="00547A4C" w:rsidP="009F51BF">
                            <w:pPr>
                              <w:spacing w:line="0" w:lineRule="atLeast"/>
                            </w:pPr>
                            <w:r>
                              <w:rPr>
                                <w:rFonts w:hint="eastAsia"/>
                              </w:rPr>
                              <w:t>報道資料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A7182A5" id="_x0000_t202" coordsize="21600,21600" o:spt="202" path="m0,0l0,21600,21600,21600,21600,0xe">
                <v:stroke joinstyle="miter"/>
                <v:path gradientshapeok="t" o:connecttype="rect"/>
              </v:shapetype>
              <v:shape id="テキスト ボックス 1" o:spid="_x0000_s1026" type="#_x0000_t202" style="position:absolute;left:0;text-align:left;margin-left:-24.3pt;margin-top:2.8pt;width:1in;height:14.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" filled="f" stroked="f" strokeweight=".5pt">
                <v:textbox style="mso-fit-shape-to-text:t" inset="5.85pt,.7pt,5.85pt,.7pt">
                  <w:txbxContent>
                    <w:p w14:paraId="32CDA2B1" w14:textId="77777777" w:rsidR="00547A4C" w:rsidRPr="009F51BF" w:rsidRDefault="00547A4C" w:rsidP="009F51BF">
                      <w:pPr>
                        <w:spacing w:line="0" w:lineRule="atLeast"/>
                      </w:pPr>
                      <w:r>
                        <w:rPr>
                          <w:rFonts w:hint="eastAsia"/>
                        </w:rPr>
                        <w:t>報道資料</w:t>
                      </w:r>
                    </w:p>
                  </w:txbxContent>
                </v:textbox>
              </v:shape>
            </w:pict>
          </mc:Fallback>
        </mc:AlternateContent>
      </w:r>
      <w:r w:rsidR="00DC7F2D">
        <w:rPr>
          <w:rFonts w:hint="eastAsia"/>
        </w:rPr>
        <w:t>2016</w:t>
      </w:r>
      <w:r w:rsidR="00DC7F2D">
        <w:rPr>
          <w:rFonts w:hint="eastAsia"/>
        </w:rPr>
        <w:t>年</w:t>
      </w:r>
      <w:r w:rsidR="005A627E">
        <w:rPr>
          <w:rFonts w:hint="eastAsia"/>
        </w:rPr>
        <w:t>11</w:t>
      </w:r>
      <w:r w:rsidR="00DC7F2D">
        <w:rPr>
          <w:rFonts w:hint="eastAsia"/>
        </w:rPr>
        <w:t>月</w:t>
      </w:r>
      <w:r w:rsidR="005A627E">
        <w:rPr>
          <w:rFonts w:hint="eastAsia"/>
        </w:rPr>
        <w:t>22</w:t>
      </w:r>
      <w:r w:rsidR="00DC7F2D">
        <w:rPr>
          <w:rFonts w:hint="eastAsia"/>
        </w:rPr>
        <w:t>日</w:t>
      </w:r>
    </w:p>
    <w:p w14:paraId="233D982B" w14:textId="77777777" w:rsidR="00DC7F2D" w:rsidRDefault="00547A4C" w:rsidP="00547A4C">
      <w:pPr>
        <w:spacing w:line="0" w:lineRule="atLeast"/>
      </w:pPr>
      <w:r>
        <w:rPr>
          <w:rFonts w:ascii="Arial" w:eastAsia="ＭＳ Ｐゴシック" w:hAnsi="Arial" w:hint="eastAsia"/>
          <w:noProof/>
        </w:rPr>
        <mc:AlternateContent>
          <mc:Choice Requires="wps">
            <w:drawing>
              <wp:anchor distT="0" distB="0" distL="114300" distR="114300" simplePos="0" relativeHeight="251663360" behindDoc="0" locked="0" layoutInCell="1" allowOverlap="1" wp14:anchorId="14867F57" wp14:editId="06CFD9A4">
                <wp:simplePos x="0" y="0"/>
                <wp:positionH relativeFrom="column">
                  <wp:posOffset>-231775</wp:posOffset>
                </wp:positionH>
                <wp:positionV relativeFrom="paragraph">
                  <wp:posOffset>73498</wp:posOffset>
                </wp:positionV>
                <wp:extent cx="5853430" cy="0"/>
                <wp:effectExtent l="0" t="0" r="13970" b="19050"/>
                <wp:wrapNone/>
                <wp:docPr id="14" name="直線コネクタ 14"/>
                <wp:cNvGraphicFramePr/>
                <a:graphic xmlns:a="http://schemas.openxmlformats.org/drawingml/2006/main">
                  <a:graphicData uri="http://schemas.microsoft.com/office/word/2010/wordprocessingShape">
                    <wps:wsp>
                      <wps:cNvCnPr/>
                      <wps:spPr>
                        <a:xfrm>
                          <a:off x="0" y="0"/>
                          <a:ext cx="58534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8.25pt,5.8pt" to="442.6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" strokecolor="black [3213]"/>
            </w:pict>
          </mc:Fallback>
        </mc:AlternateContent>
      </w:r>
    </w:p>
    <w:p w14:paraId="0D0371B5" w14:textId="77777777" w:rsidR="00DC7F2D" w:rsidRPr="00547A4C" w:rsidRDefault="00CA063F" w:rsidP="00547A4C">
      <w:pPr>
        <w:spacing w:beforeLines="20" w:before="72"/>
        <w:jc w:val="center"/>
        <w:rPr>
          <w:rFonts w:ascii="Arial Black" w:eastAsia="HGP創英角ｺﾞｼｯｸUB" w:hAnsi="Arial Black"/>
          <w:sz w:val="22"/>
        </w:rPr>
      </w:pPr>
      <w:r w:rsidRPr="00547A4C">
        <w:rPr>
          <w:rFonts w:ascii="Arial Black" w:eastAsia="HGP創英角ｺﾞｼｯｸUB" w:hAnsi="Arial Black" w:hint="eastAsia"/>
          <w:sz w:val="22"/>
        </w:rPr>
        <w:t>電気自動車</w:t>
      </w:r>
      <w:r w:rsidR="007C08D1" w:rsidRPr="00547A4C">
        <w:rPr>
          <w:rFonts w:ascii="Arial Black" w:eastAsia="HGP創英角ｺﾞｼｯｸUB" w:hAnsi="Arial Black" w:hint="eastAsia"/>
          <w:sz w:val="22"/>
        </w:rPr>
        <w:t xml:space="preserve"> </w:t>
      </w:r>
      <w:r w:rsidRPr="00547A4C">
        <w:rPr>
          <w:rFonts w:ascii="Arial Black" w:eastAsia="HGP創英角ｺﾞｼｯｸUB" w:hAnsi="Arial Black" w:hint="eastAsia"/>
          <w:sz w:val="22"/>
        </w:rPr>
        <w:t>市場活況の香港で</w:t>
      </w:r>
      <w:r w:rsidR="00567DFF">
        <w:rPr>
          <w:rFonts w:ascii="Arial Black" w:eastAsia="HGP創英角ｺﾞｼｯｸUB" w:hAnsi="Arial Black" w:hint="eastAsia"/>
          <w:sz w:val="22"/>
        </w:rPr>
        <w:t>日本発</w:t>
      </w:r>
      <w:r w:rsidR="00823800">
        <w:rPr>
          <w:rFonts w:ascii="Arial Black" w:eastAsia="HGP創英角ｺﾞｼｯｸUB" w:hAnsi="Arial Black" w:hint="eastAsia"/>
          <w:sz w:val="22"/>
        </w:rPr>
        <w:t>高性能</w:t>
      </w:r>
      <w:r w:rsidR="007C08D1" w:rsidRPr="00547A4C">
        <w:rPr>
          <w:rFonts w:ascii="Arial Black" w:eastAsia="HGP創英角ｺﾞｼｯｸUB" w:hAnsi="Arial Black" w:hint="eastAsia"/>
          <w:sz w:val="22"/>
        </w:rPr>
        <w:t>「スポーツ</w:t>
      </w:r>
      <w:r w:rsidR="007C08D1" w:rsidRPr="00547A4C">
        <w:rPr>
          <w:rFonts w:ascii="Arial Black" w:eastAsia="HGP創英角ｺﾞｼｯｸUB" w:hAnsi="Arial Black" w:hint="eastAsia"/>
          <w:sz w:val="22"/>
        </w:rPr>
        <w:t>EV</w:t>
      </w:r>
      <w:r w:rsidR="007C08D1" w:rsidRPr="00547A4C">
        <w:rPr>
          <w:rFonts w:ascii="Arial Black" w:eastAsia="HGP創英角ｺﾞｼｯｸUB" w:hAnsi="Arial Black" w:hint="eastAsia"/>
          <w:sz w:val="22"/>
        </w:rPr>
        <w:t>」</w:t>
      </w:r>
      <w:r w:rsidR="00F83276" w:rsidRPr="00547A4C">
        <w:rPr>
          <w:rFonts w:ascii="Arial Black" w:eastAsia="HGP創英角ｺﾞｼｯｸUB" w:hAnsi="Arial Black" w:hint="eastAsia"/>
          <w:sz w:val="22"/>
        </w:rPr>
        <w:t>アピール</w:t>
      </w:r>
    </w:p>
    <w:p w14:paraId="582DD630" w14:textId="77777777" w:rsidR="00BB2B5E" w:rsidRPr="00547A4C" w:rsidRDefault="00962037" w:rsidP="00A7693E">
      <w:pPr>
        <w:jc w:val="center"/>
        <w:rPr>
          <w:rFonts w:ascii="Arial Black" w:eastAsia="HGP創英角ｺﾞｼｯｸUB" w:hAnsi="Arial Black"/>
          <w:sz w:val="22"/>
        </w:rPr>
      </w:pPr>
      <w:r>
        <w:rPr>
          <w:rFonts w:ascii="Arial Black" w:eastAsia="HGP創英角ｺﾞｼｯｸUB" w:hAnsi="Arial Black" w:hint="eastAsia"/>
          <w:sz w:val="22"/>
        </w:rPr>
        <w:t>投資家や事業会社、一般に向け</w:t>
      </w:r>
      <w:r w:rsidR="00B22DA5" w:rsidRPr="00547A4C">
        <w:rPr>
          <w:rFonts w:ascii="Arial Black" w:eastAsia="HGP創英角ｺﾞｼｯｸUB" w:hAnsi="Arial Black" w:hint="eastAsia"/>
          <w:sz w:val="22"/>
        </w:rPr>
        <w:t>GLM</w:t>
      </w:r>
      <w:r>
        <w:rPr>
          <w:rFonts w:ascii="Arial Black" w:eastAsia="HGP創英角ｺﾞｼｯｸUB" w:hAnsi="Arial Black" w:hint="eastAsia"/>
          <w:sz w:val="22"/>
        </w:rPr>
        <w:t>の</w:t>
      </w:r>
      <w:r w:rsidR="00D82AA1">
        <w:rPr>
          <w:rFonts w:ascii="Arial Black" w:eastAsia="HGP創英角ｺﾞｼｯｸUB" w:hAnsi="Arial Black" w:hint="eastAsia"/>
          <w:sz w:val="22"/>
        </w:rPr>
        <w:t>企業</w:t>
      </w:r>
      <w:r w:rsidR="00B22DA5" w:rsidRPr="00547A4C">
        <w:rPr>
          <w:rFonts w:ascii="Arial Black" w:eastAsia="HGP創英角ｺﾞｼｯｸUB" w:hAnsi="Arial Black" w:hint="eastAsia"/>
          <w:sz w:val="22"/>
        </w:rPr>
        <w:t>ブランドと</w:t>
      </w:r>
      <w:r w:rsidR="00BB2B5E" w:rsidRPr="00547A4C">
        <w:rPr>
          <w:rFonts w:ascii="Arial Black" w:eastAsia="HGP創英角ｺﾞｼｯｸUB" w:hAnsi="Arial Black" w:hint="eastAsia"/>
          <w:sz w:val="22"/>
        </w:rPr>
        <w:t>新車</w:t>
      </w:r>
      <w:r w:rsidR="00B22DA5" w:rsidRPr="00547A4C">
        <w:rPr>
          <w:rFonts w:ascii="Arial Black" w:eastAsia="HGP創英角ｺﾞｼｯｸUB" w:hAnsi="Arial Black" w:hint="eastAsia"/>
          <w:sz w:val="22"/>
        </w:rPr>
        <w:t>を発表</w:t>
      </w:r>
    </w:p>
    <w:p w14:paraId="717EDA6F" w14:textId="77777777" w:rsidR="003B2F83" w:rsidRPr="00547A4C" w:rsidRDefault="00CA063F" w:rsidP="00547A4C">
      <w:pPr>
        <w:spacing w:beforeLines="20" w:before="72"/>
        <w:jc w:val="center"/>
        <w:rPr>
          <w:rFonts w:ascii="Arial" w:eastAsia="ＭＳ Ｐゴシック" w:hAnsi="Arial"/>
          <w:b/>
        </w:rPr>
      </w:pPr>
      <w:r w:rsidRPr="00547A4C">
        <w:rPr>
          <w:rFonts w:ascii="Arial" w:eastAsia="ＭＳ Ｐゴシック" w:hAnsi="Arial" w:hint="eastAsia"/>
          <w:b/>
        </w:rPr>
        <w:t>開発中の次世代</w:t>
      </w:r>
      <w:r w:rsidR="00BB2B5E" w:rsidRPr="00547A4C">
        <w:rPr>
          <w:rFonts w:ascii="Arial" w:eastAsia="ＭＳ Ｐゴシック" w:hAnsi="Arial" w:hint="eastAsia"/>
          <w:b/>
        </w:rPr>
        <w:t>EV</w:t>
      </w:r>
      <w:r w:rsidRPr="00547A4C">
        <w:rPr>
          <w:rFonts w:ascii="Arial" w:eastAsia="ＭＳ Ｐゴシック" w:hAnsi="Arial" w:hint="eastAsia"/>
          <w:b/>
        </w:rPr>
        <w:t>スーパーカー「</w:t>
      </w:r>
      <w:r w:rsidRPr="00547A4C">
        <w:rPr>
          <w:rFonts w:ascii="Arial" w:eastAsia="ＭＳ Ｐゴシック" w:hAnsi="Arial" w:hint="eastAsia"/>
          <w:b/>
        </w:rPr>
        <w:t>GLM G4</w:t>
      </w:r>
      <w:r w:rsidRPr="00547A4C">
        <w:rPr>
          <w:rFonts w:ascii="Arial" w:eastAsia="ＭＳ Ｐゴシック" w:hAnsi="Arial" w:hint="eastAsia"/>
          <w:b/>
        </w:rPr>
        <w:t>」</w:t>
      </w:r>
      <w:r w:rsidR="003B2F83" w:rsidRPr="00547A4C">
        <w:rPr>
          <w:rFonts w:ascii="Arial" w:eastAsia="ＭＳ Ｐゴシック" w:hAnsi="Arial" w:hint="eastAsia"/>
          <w:b/>
        </w:rPr>
        <w:t>と</w:t>
      </w:r>
    </w:p>
    <w:p w14:paraId="2A8EBCDA" w14:textId="77777777" w:rsidR="00CA063F" w:rsidRPr="00547A4C" w:rsidRDefault="003B2F83" w:rsidP="00A7693E">
      <w:pPr>
        <w:jc w:val="center"/>
        <w:rPr>
          <w:rFonts w:ascii="Arial" w:eastAsia="ＭＳ Ｐゴシック" w:hAnsi="Arial"/>
          <w:b/>
        </w:rPr>
      </w:pPr>
      <w:r w:rsidRPr="00547A4C">
        <w:rPr>
          <w:rFonts w:ascii="Arial" w:eastAsia="ＭＳ Ｐゴシック" w:hAnsi="Arial" w:hint="eastAsia"/>
          <w:b/>
        </w:rPr>
        <w:t>量産スポーツ</w:t>
      </w:r>
      <w:r w:rsidRPr="00547A4C">
        <w:rPr>
          <w:rFonts w:ascii="Arial" w:eastAsia="ＭＳ Ｐゴシック" w:hAnsi="Arial" w:hint="eastAsia"/>
          <w:b/>
        </w:rPr>
        <w:t>EV</w:t>
      </w:r>
      <w:r w:rsidRPr="00547A4C">
        <w:rPr>
          <w:rFonts w:ascii="Arial" w:eastAsia="ＭＳ Ｐゴシック" w:hAnsi="Arial" w:hint="eastAsia"/>
          <w:b/>
        </w:rPr>
        <w:t>「トミーカイラ</w:t>
      </w:r>
      <w:r w:rsidRPr="00547A4C">
        <w:rPr>
          <w:rFonts w:ascii="Arial" w:eastAsia="ＭＳ Ｐゴシック" w:hAnsi="Arial" w:hint="eastAsia"/>
          <w:b/>
        </w:rPr>
        <w:t>ZZ</w:t>
      </w:r>
      <w:r w:rsidRPr="00547A4C">
        <w:rPr>
          <w:rFonts w:ascii="Arial" w:eastAsia="ＭＳ Ｐゴシック" w:hAnsi="Arial" w:hint="eastAsia"/>
          <w:b/>
        </w:rPr>
        <w:t>」</w:t>
      </w:r>
      <w:r w:rsidR="00CA063F" w:rsidRPr="00547A4C">
        <w:rPr>
          <w:rFonts w:ascii="Arial" w:eastAsia="ＭＳ Ｐゴシック" w:hAnsi="Arial" w:hint="eastAsia"/>
          <w:b/>
        </w:rPr>
        <w:t>を同時展示</w:t>
      </w:r>
    </w:p>
    <w:p w14:paraId="40EFB9A8" w14:textId="77777777" w:rsidR="00CA063F" w:rsidRDefault="00547A4C" w:rsidP="00DC7F2D">
      <w:r w:rsidRPr="00E70E61">
        <w:rPr>
          <w:rFonts w:ascii="Arial" w:eastAsia="ＭＳ Ｐゴシック" w:hAnsi="Arial" w:hint="eastAsia"/>
          <w:noProof/>
          <w:szCs w:val="20"/>
        </w:rPr>
        <mc:AlternateContent>
          <mc:Choice Requires="wps">
            <w:drawing>
              <wp:anchor distT="0" distB="0" distL="114300" distR="114300" simplePos="0" relativeHeight="251665408" behindDoc="0" locked="0" layoutInCell="1" allowOverlap="1" wp14:anchorId="6EDD226C" wp14:editId="347E6BC4">
                <wp:simplePos x="0" y="0"/>
                <wp:positionH relativeFrom="column">
                  <wp:posOffset>-225425</wp:posOffset>
                </wp:positionH>
                <wp:positionV relativeFrom="paragraph">
                  <wp:posOffset>141443</wp:posOffset>
                </wp:positionV>
                <wp:extent cx="5853430" cy="0"/>
                <wp:effectExtent l="0" t="0" r="13970" b="19050"/>
                <wp:wrapNone/>
                <wp:docPr id="16" name="直線コネクタ 16"/>
                <wp:cNvGraphicFramePr/>
                <a:graphic xmlns:a="http://schemas.openxmlformats.org/drawingml/2006/main">
                  <a:graphicData uri="http://schemas.microsoft.com/office/word/2010/wordprocessingShape">
                    <wps:wsp>
                      <wps:cNvCnPr/>
                      <wps:spPr>
                        <a:xfrm>
                          <a:off x="0" y="0"/>
                          <a:ext cx="58534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6"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7.75pt,11.15pt" to="443.1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" strokecolor="black [3213]" strokeweight="1.5pt"/>
            </w:pict>
          </mc:Fallback>
        </mc:AlternateContent>
      </w:r>
    </w:p>
    <w:p w14:paraId="47B2404A" w14:textId="77777777" w:rsidR="005F3132" w:rsidRDefault="007C08D1" w:rsidP="00547A4C">
      <w:pPr>
        <w:ind w:firstLineChars="100" w:firstLine="200"/>
      </w:pPr>
      <w:r w:rsidRPr="007C08D1">
        <w:rPr>
          <w:rFonts w:hint="eastAsia"/>
        </w:rPr>
        <w:t>スポーツカータイプの電気自動車（スポーツ</w:t>
      </w:r>
      <w:r w:rsidRPr="007C08D1">
        <w:rPr>
          <w:rFonts w:hint="eastAsia"/>
        </w:rPr>
        <w:t>EV</w:t>
      </w:r>
      <w:r w:rsidRPr="007C08D1">
        <w:rPr>
          <w:rFonts w:hint="eastAsia"/>
        </w:rPr>
        <w:t>）の</w:t>
      </w:r>
      <w:r w:rsidR="00701091">
        <w:rPr>
          <w:rFonts w:hint="eastAsia"/>
        </w:rPr>
        <w:t>開発、販売を手掛ける</w:t>
      </w:r>
      <w:r w:rsidRPr="007C08D1">
        <w:rPr>
          <w:rFonts w:hint="eastAsia"/>
        </w:rPr>
        <w:t>GLM</w:t>
      </w:r>
      <w:r w:rsidRPr="007C08D1">
        <w:rPr>
          <w:rFonts w:hint="eastAsia"/>
        </w:rPr>
        <w:t>㈱は、</w:t>
      </w:r>
      <w:r w:rsidR="00FB28A7">
        <w:rPr>
          <w:rFonts w:hint="eastAsia"/>
        </w:rPr>
        <w:t>EV</w:t>
      </w:r>
      <w:r w:rsidR="00FB28A7">
        <w:rPr>
          <w:rFonts w:hint="eastAsia"/>
        </w:rPr>
        <w:t>市場活況の香港で、</w:t>
      </w:r>
      <w:r w:rsidR="003B2F83">
        <w:rPr>
          <w:rFonts w:hint="eastAsia"/>
        </w:rPr>
        <w:t>普通車</w:t>
      </w:r>
      <w:r w:rsidR="008C4492">
        <w:rPr>
          <w:rFonts w:hint="eastAsia"/>
        </w:rPr>
        <w:t>とは一線を画す</w:t>
      </w:r>
      <w:r w:rsidR="00FB28A7">
        <w:rPr>
          <w:rFonts w:hint="eastAsia"/>
        </w:rPr>
        <w:t>「スポーツ</w:t>
      </w:r>
      <w:r w:rsidR="00FB28A7">
        <w:rPr>
          <w:rFonts w:hint="eastAsia"/>
        </w:rPr>
        <w:t>EV</w:t>
      </w:r>
      <w:r w:rsidR="00FB28A7">
        <w:rPr>
          <w:rFonts w:hint="eastAsia"/>
        </w:rPr>
        <w:t>」という新たな魅力</w:t>
      </w:r>
      <w:r w:rsidR="00823800">
        <w:rPr>
          <w:rFonts w:hint="eastAsia"/>
        </w:rPr>
        <w:t>と</w:t>
      </w:r>
      <w:r w:rsidR="003A5449">
        <w:rPr>
          <w:rFonts w:hint="eastAsia"/>
        </w:rPr>
        <w:t>今後のグローバルな事業展開</w:t>
      </w:r>
      <w:r w:rsidR="00FB28A7">
        <w:rPr>
          <w:rFonts w:hint="eastAsia"/>
        </w:rPr>
        <w:t>をアピールする</w:t>
      </w:r>
      <w:r w:rsidR="008C4492">
        <w:rPr>
          <w:rFonts w:hint="eastAsia"/>
        </w:rPr>
        <w:t>催し</w:t>
      </w:r>
      <w:r w:rsidR="00FB28A7">
        <w:rPr>
          <w:rFonts w:hint="eastAsia"/>
        </w:rPr>
        <w:t>を開催します。</w:t>
      </w:r>
    </w:p>
    <w:p w14:paraId="1C59440E" w14:textId="77777777" w:rsidR="00547A4C" w:rsidRDefault="00BB2B5E" w:rsidP="00547A4C">
      <w:pPr>
        <w:ind w:firstLineChars="100" w:firstLine="200"/>
      </w:pPr>
      <w:r>
        <w:rPr>
          <w:rFonts w:hint="eastAsia"/>
        </w:rPr>
        <w:t>イベントは、</w:t>
      </w:r>
      <w:r w:rsidR="00FB28A7">
        <w:rPr>
          <w:rFonts w:hint="eastAsia"/>
        </w:rPr>
        <w:t>香港随一の高級ホテル「</w:t>
      </w:r>
      <w:r w:rsidR="008A1C08" w:rsidRPr="0092103E">
        <w:t>The Upper House</w:t>
      </w:r>
      <w:r w:rsidR="008A1C08">
        <w:rPr>
          <w:rFonts w:hint="eastAsia"/>
        </w:rPr>
        <w:t>（</w:t>
      </w:r>
      <w:r w:rsidR="00FB28A7">
        <w:rPr>
          <w:rFonts w:hint="eastAsia"/>
        </w:rPr>
        <w:t>ザ・アッパー・</w:t>
      </w:r>
      <w:r w:rsidR="008A1C08">
        <w:rPr>
          <w:rFonts w:hint="eastAsia"/>
        </w:rPr>
        <w:t>ハウス）</w:t>
      </w:r>
      <w:r w:rsidR="00FB28A7">
        <w:rPr>
          <w:rFonts w:hint="eastAsia"/>
        </w:rPr>
        <w:t>」のエントランスをジャックし、</w:t>
      </w:r>
      <w:r w:rsidR="00FB28A7">
        <w:rPr>
          <w:rFonts w:hint="eastAsia"/>
        </w:rPr>
        <w:t>2</w:t>
      </w:r>
      <w:r w:rsidR="00FB28A7">
        <w:rPr>
          <w:rFonts w:hint="eastAsia"/>
        </w:rPr>
        <w:t>日間（</w:t>
      </w:r>
      <w:r w:rsidR="00FB28A7">
        <w:rPr>
          <w:rFonts w:hint="eastAsia"/>
        </w:rPr>
        <w:t>2016</w:t>
      </w:r>
      <w:r w:rsidR="00FB28A7">
        <w:rPr>
          <w:rFonts w:hint="eastAsia"/>
        </w:rPr>
        <w:t>年</w:t>
      </w:r>
      <w:r w:rsidR="00FB28A7">
        <w:rPr>
          <w:rFonts w:hint="eastAsia"/>
        </w:rPr>
        <w:t>11</w:t>
      </w:r>
      <w:r w:rsidR="00FB28A7">
        <w:rPr>
          <w:rFonts w:hint="eastAsia"/>
        </w:rPr>
        <w:t>月</w:t>
      </w:r>
      <w:r w:rsidR="00FB28A7">
        <w:rPr>
          <w:rFonts w:hint="eastAsia"/>
        </w:rPr>
        <w:t>25</w:t>
      </w:r>
      <w:r w:rsidR="00FB28A7">
        <w:rPr>
          <w:rFonts w:hint="eastAsia"/>
        </w:rPr>
        <w:t>日（金）～</w:t>
      </w:r>
      <w:r w:rsidR="00FB28A7">
        <w:rPr>
          <w:rFonts w:hint="eastAsia"/>
        </w:rPr>
        <w:t>26</w:t>
      </w:r>
      <w:r w:rsidR="00FB28A7">
        <w:rPr>
          <w:rFonts w:hint="eastAsia"/>
        </w:rPr>
        <w:t>日（土））かけて行います。</w:t>
      </w:r>
    </w:p>
    <w:p w14:paraId="27949984" w14:textId="77777777" w:rsidR="00FB28A7" w:rsidRDefault="00C458E7" w:rsidP="00547A4C">
      <w:pPr>
        <w:ind w:firstLineChars="100" w:firstLine="200"/>
      </w:pPr>
      <w:r>
        <w:rPr>
          <w:rFonts w:hint="eastAsia"/>
        </w:rPr>
        <w:t>国外で当社主催のプロモーションイベントをするのは初めてで、</w:t>
      </w:r>
      <w:r w:rsidR="003B2F83">
        <w:rPr>
          <w:rFonts w:hint="eastAsia"/>
        </w:rPr>
        <w:t>本イベントで、</w:t>
      </w:r>
      <w:r w:rsidR="00FB28A7">
        <w:rPr>
          <w:rFonts w:hint="eastAsia"/>
        </w:rPr>
        <w:t>香港はもちろんアジアでの存在感を高める狙いです。</w:t>
      </w:r>
    </w:p>
    <w:p w14:paraId="0AD21AEC" w14:textId="77777777" w:rsidR="00547A4C" w:rsidRDefault="00BB2B5E" w:rsidP="00547A4C">
      <w:pPr>
        <w:spacing w:beforeLines="50" w:before="180"/>
        <w:ind w:firstLineChars="100" w:firstLine="200"/>
      </w:pPr>
      <w:r>
        <w:rPr>
          <w:rFonts w:hint="eastAsia"/>
        </w:rPr>
        <w:t>今回のイベントは</w:t>
      </w:r>
      <w:r>
        <w:rPr>
          <w:rFonts w:hint="eastAsia"/>
        </w:rPr>
        <w:t>GLM</w:t>
      </w:r>
      <w:r>
        <w:rPr>
          <w:rFonts w:hint="eastAsia"/>
        </w:rPr>
        <w:t>や</w:t>
      </w:r>
      <w:r w:rsidR="003A5449">
        <w:rPr>
          <w:rFonts w:hint="eastAsia"/>
        </w:rPr>
        <w:t>その</w:t>
      </w:r>
      <w:r>
        <w:rPr>
          <w:rFonts w:hint="eastAsia"/>
        </w:rPr>
        <w:t>事業戦略</w:t>
      </w:r>
      <w:r w:rsidR="008C4492">
        <w:rPr>
          <w:rFonts w:hint="eastAsia"/>
        </w:rPr>
        <w:t>、車種</w:t>
      </w:r>
      <w:r>
        <w:rPr>
          <w:rFonts w:hint="eastAsia"/>
        </w:rPr>
        <w:t>を、香港在住の</w:t>
      </w:r>
      <w:r w:rsidR="00962037">
        <w:rPr>
          <w:rFonts w:hint="eastAsia"/>
        </w:rPr>
        <w:t>事業会社や機関投資家</w:t>
      </w:r>
      <w:r w:rsidR="00EC0A47">
        <w:rPr>
          <w:rFonts w:hint="eastAsia"/>
        </w:rPr>
        <w:t>ら</w:t>
      </w:r>
      <w:r>
        <w:rPr>
          <w:rFonts w:hint="eastAsia"/>
        </w:rPr>
        <w:t>に向けて</w:t>
      </w:r>
      <w:r w:rsidRPr="00873CB0">
        <w:rPr>
          <w:rFonts w:hint="eastAsia"/>
        </w:rPr>
        <w:t>代表取締役社長の小間裕康</w:t>
      </w:r>
      <w:r>
        <w:rPr>
          <w:rFonts w:hint="eastAsia"/>
        </w:rPr>
        <w:t>から発信、紹介する招待制のブランド発表会と、一般向けの車両展示の二部構成で行います。</w:t>
      </w:r>
    </w:p>
    <w:p w14:paraId="395F8B87" w14:textId="77777777" w:rsidR="00484D67" w:rsidRDefault="00862AE3" w:rsidP="00547A4C">
      <w:pPr>
        <w:ind w:firstLineChars="100" w:firstLine="200"/>
      </w:pPr>
      <w:r>
        <w:rPr>
          <w:rFonts w:hint="eastAsia"/>
        </w:rPr>
        <w:t>期間中</w:t>
      </w:r>
      <w:r w:rsidR="00BB2B5E">
        <w:rPr>
          <w:rFonts w:hint="eastAsia"/>
        </w:rPr>
        <w:t>は</w:t>
      </w:r>
      <w:r w:rsidR="00CE1DE5">
        <w:rPr>
          <w:rFonts w:hint="eastAsia"/>
        </w:rPr>
        <w:t>、</w:t>
      </w:r>
      <w:r w:rsidR="00BB2B5E">
        <w:rPr>
          <w:rFonts w:hint="eastAsia"/>
        </w:rPr>
        <w:t>先日（</w:t>
      </w:r>
      <w:r w:rsidR="00BB2B5E">
        <w:rPr>
          <w:rFonts w:hint="eastAsia"/>
        </w:rPr>
        <w:t>2016</w:t>
      </w:r>
      <w:r w:rsidR="00BB2B5E">
        <w:rPr>
          <w:rFonts w:hint="eastAsia"/>
        </w:rPr>
        <w:t>年</w:t>
      </w:r>
      <w:r w:rsidR="00BB2B5E">
        <w:rPr>
          <w:rFonts w:hint="eastAsia"/>
        </w:rPr>
        <w:t>9</w:t>
      </w:r>
      <w:r w:rsidR="00BB2B5E">
        <w:rPr>
          <w:rFonts w:hint="eastAsia"/>
        </w:rPr>
        <w:t>月末）</w:t>
      </w:r>
      <w:r w:rsidR="00484D67">
        <w:rPr>
          <w:rFonts w:hint="eastAsia"/>
        </w:rPr>
        <w:t>の</w:t>
      </w:r>
      <w:r w:rsidR="00BB2B5E">
        <w:rPr>
          <w:rFonts w:hint="eastAsia"/>
        </w:rPr>
        <w:t>パリ</w:t>
      </w:r>
      <w:r w:rsidR="00484D67">
        <w:rPr>
          <w:rFonts w:hint="eastAsia"/>
        </w:rPr>
        <w:t>モーターショーでお披露目した次世代</w:t>
      </w:r>
      <w:r w:rsidR="00484D67">
        <w:rPr>
          <w:rFonts w:hint="eastAsia"/>
        </w:rPr>
        <w:t>EV</w:t>
      </w:r>
      <w:r w:rsidR="00484D67">
        <w:rPr>
          <w:rFonts w:hint="eastAsia"/>
        </w:rPr>
        <w:t>スーパーカー「</w:t>
      </w:r>
      <w:r w:rsidR="00484D67">
        <w:rPr>
          <w:rFonts w:hint="eastAsia"/>
        </w:rPr>
        <w:t>GLM</w:t>
      </w:r>
      <w:r w:rsidR="008A1C08">
        <w:rPr>
          <w:rFonts w:hint="eastAsia"/>
        </w:rPr>
        <w:t xml:space="preserve"> </w:t>
      </w:r>
      <w:r w:rsidR="00484D67">
        <w:rPr>
          <w:rFonts w:hint="eastAsia"/>
        </w:rPr>
        <w:t>G4</w:t>
      </w:r>
      <w:r w:rsidR="00484D67">
        <w:rPr>
          <w:rFonts w:hint="eastAsia"/>
        </w:rPr>
        <w:t>」のコンセプト車両と、日本初の量産スポーツ</w:t>
      </w:r>
      <w:r w:rsidR="00484D67">
        <w:rPr>
          <w:rFonts w:hint="eastAsia"/>
        </w:rPr>
        <w:t>EV</w:t>
      </w:r>
      <w:r w:rsidR="00484D67">
        <w:rPr>
          <w:rFonts w:hint="eastAsia"/>
        </w:rPr>
        <w:t>として国内販売を開始した「トミーカイラ</w:t>
      </w:r>
      <w:r w:rsidR="00484D67">
        <w:rPr>
          <w:rFonts w:hint="eastAsia"/>
        </w:rPr>
        <w:t>ZZ</w:t>
      </w:r>
      <w:r w:rsidR="00484D67">
        <w:rPr>
          <w:rFonts w:hint="eastAsia"/>
        </w:rPr>
        <w:t>」を同時展示します。</w:t>
      </w:r>
    </w:p>
    <w:p w14:paraId="217891F0" w14:textId="77777777" w:rsidR="00642299" w:rsidRPr="00484D67" w:rsidRDefault="00962037" w:rsidP="00547A4C">
      <w:pPr>
        <w:spacing w:beforeLines="50" w:before="180"/>
        <w:ind w:firstLineChars="100" w:firstLine="200"/>
      </w:pPr>
      <w:bookmarkStart w:id="0" w:name="_GoBack"/>
      <w:bookmarkEnd w:id="0"/>
      <w:r>
        <w:rPr>
          <w:rFonts w:hint="eastAsia"/>
        </w:rPr>
        <w:t>GLM</w:t>
      </w:r>
      <w:r>
        <w:rPr>
          <w:rFonts w:hint="eastAsia"/>
        </w:rPr>
        <w:t>がこうし</w:t>
      </w:r>
      <w:r w:rsidR="00A45FDC">
        <w:rPr>
          <w:rFonts w:hint="eastAsia"/>
        </w:rPr>
        <w:t>た</w:t>
      </w:r>
      <w:r>
        <w:rPr>
          <w:rFonts w:hint="eastAsia"/>
        </w:rPr>
        <w:t>海外で自社イベントをするのは、</w:t>
      </w:r>
      <w:r w:rsidR="0096772D">
        <w:rPr>
          <w:rFonts w:hint="eastAsia"/>
        </w:rPr>
        <w:t>次世代スーパーカー</w:t>
      </w:r>
      <w:r w:rsidR="00642299">
        <w:rPr>
          <w:rFonts w:hint="eastAsia"/>
        </w:rPr>
        <w:t>「</w:t>
      </w:r>
      <w:r w:rsidR="00642299">
        <w:rPr>
          <w:rFonts w:hint="eastAsia"/>
        </w:rPr>
        <w:t>GLM-G4</w:t>
      </w:r>
      <w:r w:rsidR="00642299">
        <w:rPr>
          <w:rFonts w:hint="eastAsia"/>
        </w:rPr>
        <w:t>」の</w:t>
      </w:r>
      <w:r w:rsidR="0096772D">
        <w:rPr>
          <w:rFonts w:hint="eastAsia"/>
        </w:rPr>
        <w:t>販売から、</w:t>
      </w:r>
      <w:r w:rsidR="00642299">
        <w:rPr>
          <w:rFonts w:hint="eastAsia"/>
        </w:rPr>
        <w:t>世界展開を視野に入れて</w:t>
      </w:r>
      <w:r w:rsidR="00547A4C">
        <w:rPr>
          <w:rFonts w:hint="eastAsia"/>
        </w:rPr>
        <w:t>い</w:t>
      </w:r>
      <w:r>
        <w:rPr>
          <w:rFonts w:hint="eastAsia"/>
        </w:rPr>
        <w:t>るためで</w:t>
      </w:r>
      <w:r w:rsidR="00547A4C">
        <w:rPr>
          <w:rFonts w:hint="eastAsia"/>
        </w:rPr>
        <w:t>す。</w:t>
      </w:r>
      <w:r w:rsidR="00642299">
        <w:rPr>
          <w:rFonts w:hint="eastAsia"/>
        </w:rPr>
        <w:t>アジアの経済・金融</w:t>
      </w:r>
      <w:r w:rsidR="00371C35">
        <w:rPr>
          <w:rFonts w:hint="eastAsia"/>
        </w:rPr>
        <w:t>・物流</w:t>
      </w:r>
      <w:r w:rsidR="00642299">
        <w:rPr>
          <w:rFonts w:hint="eastAsia"/>
        </w:rPr>
        <w:t>の中心地として世界中から注目を集める香港</w:t>
      </w:r>
      <w:r w:rsidR="002B166B">
        <w:rPr>
          <w:rFonts w:hint="eastAsia"/>
        </w:rPr>
        <w:t>は</w:t>
      </w:r>
      <w:r w:rsidR="00547A4C">
        <w:rPr>
          <w:rFonts w:hint="eastAsia"/>
        </w:rPr>
        <w:t>重要</w:t>
      </w:r>
      <w:r w:rsidR="00642299">
        <w:rPr>
          <w:rFonts w:hint="eastAsia"/>
        </w:rPr>
        <w:t>マーケット</w:t>
      </w:r>
      <w:r w:rsidR="00547A4C">
        <w:rPr>
          <w:rFonts w:hint="eastAsia"/>
        </w:rPr>
        <w:t>で</w:t>
      </w:r>
      <w:r w:rsidR="00371C35">
        <w:rPr>
          <w:rFonts w:hint="eastAsia"/>
        </w:rPr>
        <w:t>、</w:t>
      </w:r>
      <w:r w:rsidR="00547A4C">
        <w:rPr>
          <w:rFonts w:hint="eastAsia"/>
        </w:rPr>
        <w:t>かつ</w:t>
      </w:r>
      <w:r w:rsidR="00371C35">
        <w:rPr>
          <w:rFonts w:hint="eastAsia"/>
        </w:rPr>
        <w:t>中国進出への足掛かりとしても大きな役割を果たすと考えています。</w:t>
      </w:r>
    </w:p>
    <w:p w14:paraId="29835A23" w14:textId="77777777" w:rsidR="00B82B17" w:rsidRDefault="008B7766" w:rsidP="008B7766">
      <w:pPr>
        <w:ind w:firstLineChars="100" w:firstLine="200"/>
        <w:sectPr w:rsidR="00B82B17" w:rsidSect="001544A5">
          <w:headerReference w:type="default" r:id="rId6"/>
          <w:pgSz w:w="11906" w:h="16838"/>
          <w:pgMar w:top="1418" w:right="1701" w:bottom="1134" w:left="1701" w:header="851" w:footer="992" w:gutter="0"/>
          <w:cols w:space="425"/>
          <w:docGrid w:type="lines" w:linePitch="360"/>
        </w:sectPr>
      </w:pPr>
      <w:r>
        <w:rPr>
          <w:rFonts w:hint="eastAsia"/>
          <w:noProof/>
        </w:rPr>
        <mc:AlternateContent>
          <mc:Choice Requires="wps">
            <w:drawing>
              <wp:anchor distT="0" distB="0" distL="114300" distR="114300" simplePos="0" relativeHeight="251676672" behindDoc="0" locked="0" layoutInCell="1" allowOverlap="1" wp14:anchorId="70F912A5" wp14:editId="1E4D38FB">
                <wp:simplePos x="0" y="0"/>
                <wp:positionH relativeFrom="column">
                  <wp:posOffset>-218440</wp:posOffset>
                </wp:positionH>
                <wp:positionV relativeFrom="paragraph">
                  <wp:posOffset>2971003</wp:posOffset>
                </wp:positionV>
                <wp:extent cx="5842635" cy="44640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842635" cy="446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C23C55" w14:textId="77777777" w:rsidR="00460D7D" w:rsidRPr="00460D7D" w:rsidRDefault="00460D7D" w:rsidP="008B7766">
                            <w:pPr>
                              <w:spacing w:line="0" w:lineRule="atLeast"/>
                              <w:rPr>
                                <w:rFonts w:ascii="Arial" w:eastAsia="ＭＳ Ｐゴシック" w:hAnsi="Arial"/>
                                <w:sz w:val="18"/>
                              </w:rPr>
                            </w:pPr>
                            <w:r w:rsidRPr="00460D7D">
                              <w:rPr>
                                <w:rFonts w:ascii="Arial" w:eastAsia="ＭＳ Ｐゴシック" w:hAnsi="Arial" w:hint="eastAsia"/>
                                <w:sz w:val="18"/>
                              </w:rPr>
                              <w:t>GLM G4</w:t>
                            </w:r>
                            <w:r w:rsidRPr="00460D7D">
                              <w:rPr>
                                <w:rFonts w:ascii="Arial" w:eastAsia="ＭＳ Ｐゴシック" w:hAnsi="Arial" w:hint="eastAsia"/>
                                <w:sz w:val="18"/>
                              </w:rPr>
                              <w:t>（左）とトミーカイラ</w:t>
                            </w:r>
                            <w:r w:rsidRPr="00460D7D">
                              <w:rPr>
                                <w:rFonts w:ascii="Arial" w:eastAsia="ＭＳ Ｐゴシック" w:hAnsi="Arial" w:hint="eastAsia"/>
                                <w:sz w:val="18"/>
                              </w:rPr>
                              <w:t>ZZ</w:t>
                            </w:r>
                            <w:r w:rsidRPr="00460D7D">
                              <w:rPr>
                                <w:rFonts w:ascii="Arial" w:eastAsia="ＭＳ Ｐゴシック" w:hAnsi="Arial" w:hint="eastAsia"/>
                                <w:sz w:val="18"/>
                              </w:rPr>
                              <w:t>（右）を同時展示するのは今回が初めて</w:t>
                            </w:r>
                            <w:r w:rsidR="008B7766">
                              <w:rPr>
                                <w:rFonts w:ascii="Arial" w:eastAsia="ＭＳ Ｐゴシック" w:hAnsi="Arial" w:hint="eastAsia"/>
                                <w:sz w:val="18"/>
                              </w:rPr>
                              <w:t>。</w:t>
                            </w:r>
                            <w:r w:rsidR="008B7766" w:rsidRPr="008B7766">
                              <w:rPr>
                                <w:rFonts w:ascii="Arial" w:eastAsia="ＭＳ Ｐゴシック" w:hAnsi="Arial" w:hint="eastAsia"/>
                                <w:sz w:val="18"/>
                              </w:rPr>
                              <w:t>開催場所</w:t>
                            </w:r>
                            <w:r w:rsidR="008B7766">
                              <w:rPr>
                                <w:rFonts w:ascii="Arial" w:eastAsia="ＭＳ Ｐゴシック" w:hAnsi="Arial" w:hint="eastAsia"/>
                                <w:sz w:val="18"/>
                              </w:rPr>
                              <w:t>は</w:t>
                            </w:r>
                            <w:r w:rsidR="008B7766" w:rsidRPr="008B7766">
                              <w:rPr>
                                <w:rFonts w:ascii="Arial" w:eastAsia="ＭＳ Ｐゴシック" w:hAnsi="Arial" w:hint="eastAsia"/>
                                <w:sz w:val="18"/>
                              </w:rPr>
                              <w:t>香港中心部の大型商業複合ビルとい</w:t>
                            </w:r>
                            <w:r w:rsidR="008B7766">
                              <w:rPr>
                                <w:rFonts w:ascii="Arial" w:eastAsia="ＭＳ Ｐゴシック" w:hAnsi="Arial" w:hint="eastAsia"/>
                                <w:sz w:val="18"/>
                              </w:rPr>
                              <w:t>う最高の立地に建つ「ザ・アッパー・ハウス」</w:t>
                            </w:r>
                            <w:r w:rsidR="008B7766" w:rsidRPr="008B7766">
                              <w:rPr>
                                <w:rFonts w:ascii="Arial" w:eastAsia="ＭＳ Ｐゴシック" w:hAnsi="Arial" w:hint="eastAsia"/>
                                <w:sz w:val="18"/>
                              </w:rPr>
                              <w:t>を選定。香港はもちろん海外旅行者の目にも留まる好立地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left:0;text-align:left;margin-left:-17.2pt;margin-top:233.95pt;width:460.05pt;height:35.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" filled="f" stroked="f" strokeweight=".5pt">
                <v:textbox>
                  <w:txbxContent>
                    <w:p w:rsidR="00460D7D" w:rsidRPr="00460D7D" w:rsidRDefault="00460D7D" w:rsidP="008B7766">
                      <w:pPr>
                        <w:spacing w:line="0" w:lineRule="atLeast"/>
                        <w:rPr>
                          <w:rFonts w:ascii="Arial" w:eastAsia="ＭＳ Ｐゴシック" w:hAnsi="Arial"/>
                          <w:sz w:val="18"/>
                        </w:rPr>
                      </w:pPr>
                      <w:r w:rsidRPr="00460D7D">
                        <w:rPr>
                          <w:rFonts w:ascii="Arial" w:eastAsia="ＭＳ Ｐゴシック" w:hAnsi="Arial" w:hint="eastAsia"/>
                          <w:sz w:val="18"/>
                        </w:rPr>
                        <w:t>GLM G4</w:t>
                      </w:r>
                      <w:r w:rsidRPr="00460D7D">
                        <w:rPr>
                          <w:rFonts w:ascii="Arial" w:eastAsia="ＭＳ Ｐゴシック" w:hAnsi="Arial" w:hint="eastAsia"/>
                          <w:sz w:val="18"/>
                        </w:rPr>
                        <w:t>（</w:t>
                      </w:r>
                      <w:r w:rsidRPr="00460D7D">
                        <w:rPr>
                          <w:rFonts w:ascii="Arial" w:eastAsia="ＭＳ Ｐゴシック" w:hAnsi="Arial" w:hint="eastAsia"/>
                          <w:sz w:val="18"/>
                        </w:rPr>
                        <w:t>左）とトミーカイラ</w:t>
                      </w:r>
                      <w:r w:rsidRPr="00460D7D">
                        <w:rPr>
                          <w:rFonts w:ascii="Arial" w:eastAsia="ＭＳ Ｐゴシック" w:hAnsi="Arial" w:hint="eastAsia"/>
                          <w:sz w:val="18"/>
                        </w:rPr>
                        <w:t>ZZ</w:t>
                      </w:r>
                      <w:r w:rsidRPr="00460D7D">
                        <w:rPr>
                          <w:rFonts w:ascii="Arial" w:eastAsia="ＭＳ Ｐゴシック" w:hAnsi="Arial" w:hint="eastAsia"/>
                          <w:sz w:val="18"/>
                        </w:rPr>
                        <w:t>（右）を同時展示するのは今回が初めて</w:t>
                      </w:r>
                      <w:r w:rsidR="008B7766">
                        <w:rPr>
                          <w:rFonts w:ascii="Arial" w:eastAsia="ＭＳ Ｐゴシック" w:hAnsi="Arial" w:hint="eastAsia"/>
                          <w:sz w:val="18"/>
                        </w:rPr>
                        <w:t>。</w:t>
                      </w:r>
                      <w:r w:rsidR="008B7766" w:rsidRPr="008B7766">
                        <w:rPr>
                          <w:rFonts w:ascii="Arial" w:eastAsia="ＭＳ Ｐゴシック" w:hAnsi="Arial" w:hint="eastAsia"/>
                          <w:sz w:val="18"/>
                        </w:rPr>
                        <w:t>開催場所</w:t>
                      </w:r>
                      <w:r w:rsidR="008B7766">
                        <w:rPr>
                          <w:rFonts w:ascii="Arial" w:eastAsia="ＭＳ Ｐゴシック" w:hAnsi="Arial" w:hint="eastAsia"/>
                          <w:sz w:val="18"/>
                        </w:rPr>
                        <w:t>は</w:t>
                      </w:r>
                      <w:r w:rsidR="008B7766" w:rsidRPr="008B7766">
                        <w:rPr>
                          <w:rFonts w:ascii="Arial" w:eastAsia="ＭＳ Ｐゴシック" w:hAnsi="Arial" w:hint="eastAsia"/>
                          <w:sz w:val="18"/>
                        </w:rPr>
                        <w:t>香港中心部の大型商業複合ビルとい</w:t>
                      </w:r>
                      <w:r w:rsidR="008B7766">
                        <w:rPr>
                          <w:rFonts w:ascii="Arial" w:eastAsia="ＭＳ Ｐゴシック" w:hAnsi="Arial" w:hint="eastAsia"/>
                          <w:sz w:val="18"/>
                        </w:rPr>
                        <w:t>う最高の立地に建つ「ザ・アッパー・ハウス」</w:t>
                      </w:r>
                      <w:r w:rsidR="008B7766" w:rsidRPr="008B7766">
                        <w:rPr>
                          <w:rFonts w:ascii="Arial" w:eastAsia="ＭＳ Ｐゴシック" w:hAnsi="Arial" w:hint="eastAsia"/>
                          <w:sz w:val="18"/>
                        </w:rPr>
                        <w:t>を選定。香港はもちろん海外旅行者の目にも留まる好立地</w:t>
                      </w:r>
                    </w:p>
                  </w:txbxContent>
                </v:textbox>
              </v:shape>
            </w:pict>
          </mc:Fallback>
        </mc:AlternateContent>
      </w:r>
      <w:r>
        <w:rPr>
          <w:rFonts w:hint="eastAsia"/>
          <w:noProof/>
        </w:rPr>
        <w:drawing>
          <wp:anchor distT="0" distB="0" distL="114300" distR="114300" simplePos="0" relativeHeight="251666432" behindDoc="0" locked="0" layoutInCell="1" allowOverlap="1" wp14:anchorId="138FC489" wp14:editId="0D737CF6">
            <wp:simplePos x="0" y="0"/>
            <wp:positionH relativeFrom="column">
              <wp:posOffset>2980690</wp:posOffset>
            </wp:positionH>
            <wp:positionV relativeFrom="paragraph">
              <wp:posOffset>760095</wp:posOffset>
            </wp:positionV>
            <wp:extent cx="2647315" cy="2220595"/>
            <wp:effectExtent l="0" t="0" r="635"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_red02.jpg"/>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2647315" cy="2220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eastAsia"/>
          <w:noProof/>
          <w:szCs w:val="20"/>
        </w:rPr>
        <w:drawing>
          <wp:anchor distT="0" distB="0" distL="114300" distR="114300" simplePos="0" relativeHeight="251659264" behindDoc="0" locked="0" layoutInCell="1" allowOverlap="1" wp14:anchorId="228D9DE5" wp14:editId="2DEF1A55">
            <wp:simplePos x="0" y="0"/>
            <wp:positionH relativeFrom="column">
              <wp:posOffset>-217805</wp:posOffset>
            </wp:positionH>
            <wp:positionV relativeFrom="paragraph">
              <wp:posOffset>760568</wp:posOffset>
            </wp:positionV>
            <wp:extent cx="3178810" cy="2219960"/>
            <wp:effectExtent l="0" t="0" r="2540" b="889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light.jp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3178810" cy="221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7CFE">
        <w:rPr>
          <w:rFonts w:hint="eastAsia"/>
        </w:rPr>
        <w:t>そんな</w:t>
      </w:r>
      <w:r w:rsidR="00371C35">
        <w:rPr>
          <w:rFonts w:hint="eastAsia"/>
        </w:rPr>
        <w:t>香港は</w:t>
      </w:r>
      <w:r w:rsidR="00CB7CFE">
        <w:rPr>
          <w:rFonts w:hint="eastAsia"/>
        </w:rPr>
        <w:t>世界の中でも特に</w:t>
      </w:r>
      <w:r w:rsidR="003F3AF9">
        <w:rPr>
          <w:rFonts w:hint="eastAsia"/>
        </w:rPr>
        <w:t>EV</w:t>
      </w:r>
      <w:r w:rsidR="003F3AF9">
        <w:rPr>
          <w:rFonts w:hint="eastAsia"/>
        </w:rPr>
        <w:t>への関心が高く</w:t>
      </w:r>
      <w:r w:rsidR="00B10D24">
        <w:rPr>
          <w:rFonts w:hint="eastAsia"/>
        </w:rPr>
        <w:t>、最近は</w:t>
      </w:r>
      <w:r w:rsidR="003F3AF9">
        <w:rPr>
          <w:rFonts w:hint="eastAsia"/>
        </w:rPr>
        <w:t>米国の</w:t>
      </w:r>
      <w:r w:rsidR="003F3AF9">
        <w:rPr>
          <w:rFonts w:hint="eastAsia"/>
        </w:rPr>
        <w:t>EV</w:t>
      </w:r>
      <w:r w:rsidR="003F3AF9">
        <w:rPr>
          <w:rFonts w:hint="eastAsia"/>
        </w:rPr>
        <w:t>セダンが注目</w:t>
      </w:r>
      <w:r w:rsidR="00B10D24">
        <w:rPr>
          <w:rFonts w:hint="eastAsia"/>
        </w:rPr>
        <w:t>、人気</w:t>
      </w:r>
      <w:r w:rsidR="003F3AF9">
        <w:rPr>
          <w:rFonts w:hint="eastAsia"/>
        </w:rPr>
        <w:t>を</w:t>
      </w:r>
      <w:r w:rsidR="00F0659D">
        <w:rPr>
          <w:rFonts w:hint="eastAsia"/>
        </w:rPr>
        <w:t>集めています。</w:t>
      </w:r>
      <w:r w:rsidR="00371C35">
        <w:rPr>
          <w:rFonts w:hint="eastAsia"/>
        </w:rPr>
        <w:t>当社は</w:t>
      </w:r>
      <w:r w:rsidR="003F3AF9">
        <w:rPr>
          <w:rFonts w:hint="eastAsia"/>
        </w:rPr>
        <w:t>「</w:t>
      </w:r>
      <w:r w:rsidR="003F3AF9">
        <w:rPr>
          <w:rFonts w:hint="eastAsia"/>
        </w:rPr>
        <w:t>EV</w:t>
      </w:r>
      <w:r w:rsidR="003F3AF9">
        <w:rPr>
          <w:rFonts w:hint="eastAsia"/>
        </w:rPr>
        <w:t>スーパーカー」や「スポーツ</w:t>
      </w:r>
      <w:r w:rsidR="003F3AF9">
        <w:rPr>
          <w:rFonts w:hint="eastAsia"/>
        </w:rPr>
        <w:t>EV</w:t>
      </w:r>
      <w:r w:rsidR="003F3AF9">
        <w:rPr>
          <w:rFonts w:hint="eastAsia"/>
        </w:rPr>
        <w:t>」といった</w:t>
      </w:r>
      <w:r w:rsidR="00B10D24">
        <w:rPr>
          <w:rFonts w:hint="eastAsia"/>
        </w:rPr>
        <w:t>異なるジャンルの車で</w:t>
      </w:r>
      <w:r w:rsidR="003F3AF9">
        <w:rPr>
          <w:rFonts w:hint="eastAsia"/>
        </w:rPr>
        <w:t>、今後の</w:t>
      </w:r>
      <w:r w:rsidR="003F3AF9">
        <w:rPr>
          <w:rFonts w:hint="eastAsia"/>
        </w:rPr>
        <w:t>EV</w:t>
      </w:r>
      <w:r w:rsidR="003F3AF9">
        <w:rPr>
          <w:rFonts w:hint="eastAsia"/>
        </w:rPr>
        <w:t>市場の可能性を提示し、香港で</w:t>
      </w:r>
      <w:r w:rsidR="006D4149">
        <w:rPr>
          <w:rFonts w:hint="eastAsia"/>
        </w:rPr>
        <w:t>独自のポジションを築きたい</w:t>
      </w:r>
      <w:r w:rsidR="00371C35">
        <w:rPr>
          <w:rFonts w:hint="eastAsia"/>
        </w:rPr>
        <w:t>考えです</w:t>
      </w:r>
      <w:r w:rsidR="003F3AF9">
        <w:rPr>
          <w:rFonts w:hint="eastAsia"/>
        </w:rPr>
        <w:t>。</w:t>
      </w:r>
    </w:p>
    <w:p w14:paraId="2F25C22A" w14:textId="77777777" w:rsidR="00CA063F" w:rsidRPr="00716935" w:rsidRDefault="00B82B17" w:rsidP="00AE7264">
      <w:pPr>
        <w:spacing w:afterLines="20" w:after="72" w:line="0" w:lineRule="atLeast"/>
        <w:rPr>
          <w:rFonts w:ascii="Arial Black" w:eastAsia="HGP創英角ｺﾞｼｯｸUB" w:hAnsi="Arial Black"/>
          <w:sz w:val="22"/>
        </w:rPr>
      </w:pPr>
      <w:r w:rsidRPr="00716935">
        <w:rPr>
          <w:rFonts w:ascii="Arial Black" w:eastAsia="HGP創英角ｺﾞｼｯｸUB" w:hAnsi="Arial Black" w:hint="eastAsia"/>
          <w:sz w:val="22"/>
        </w:rPr>
        <w:lastRenderedPageBreak/>
        <w:t>イベント概要</w:t>
      </w:r>
    </w:p>
    <w:tbl>
      <w:tblPr>
        <w:tblStyle w:val="a9"/>
        <w:tblW w:w="9225" w:type="dxa"/>
        <w:tblInd w:w="-242" w:type="dxa"/>
        <w:tblLook w:val="04A0" w:firstRow="1" w:lastRow="0" w:firstColumn="1" w:lastColumn="0" w:noHBand="0" w:noVBand="1"/>
      </w:tblPr>
      <w:tblGrid>
        <w:gridCol w:w="1201"/>
        <w:gridCol w:w="8024"/>
      </w:tblGrid>
      <w:tr w:rsidR="0092103E" w14:paraId="71D009A9" w14:textId="77777777" w:rsidTr="00C63F04">
        <w:tc>
          <w:tcPr>
            <w:tcW w:w="1201" w:type="dxa"/>
            <w:tcBorders>
              <w:top w:val="single" w:sz="12" w:space="0" w:color="auto"/>
              <w:bottom w:val="nil"/>
            </w:tcBorders>
            <w:vAlign w:val="center"/>
          </w:tcPr>
          <w:p w14:paraId="569689BE" w14:textId="77777777" w:rsidR="0092103E" w:rsidRDefault="0092103E" w:rsidP="0092103E">
            <w:pPr>
              <w:jc w:val="center"/>
            </w:pPr>
            <w:r>
              <w:rPr>
                <w:rFonts w:hint="eastAsia"/>
              </w:rPr>
              <w:t>開催日時</w:t>
            </w:r>
          </w:p>
        </w:tc>
        <w:tc>
          <w:tcPr>
            <w:tcW w:w="8024" w:type="dxa"/>
            <w:tcBorders>
              <w:top w:val="single" w:sz="12" w:space="0" w:color="auto"/>
              <w:bottom w:val="nil"/>
            </w:tcBorders>
            <w:vAlign w:val="center"/>
          </w:tcPr>
          <w:p w14:paraId="682F189C" w14:textId="77777777" w:rsidR="0092103E" w:rsidRDefault="0092103E" w:rsidP="00D67018">
            <w:pPr>
              <w:jc w:val="both"/>
            </w:pPr>
            <w:r w:rsidRPr="0092103E">
              <w:rPr>
                <w:rFonts w:hint="eastAsia"/>
              </w:rPr>
              <w:t>2016</w:t>
            </w:r>
            <w:r w:rsidRPr="0092103E">
              <w:rPr>
                <w:rFonts w:hint="eastAsia"/>
              </w:rPr>
              <w:t>年</w:t>
            </w:r>
            <w:r w:rsidRPr="0092103E">
              <w:rPr>
                <w:rFonts w:hint="eastAsia"/>
              </w:rPr>
              <w:t>11</w:t>
            </w:r>
            <w:r w:rsidRPr="0092103E">
              <w:rPr>
                <w:rFonts w:hint="eastAsia"/>
              </w:rPr>
              <w:t>月</w:t>
            </w:r>
            <w:r w:rsidRPr="0092103E">
              <w:rPr>
                <w:rFonts w:hint="eastAsia"/>
              </w:rPr>
              <w:t>25</w:t>
            </w:r>
            <w:r w:rsidRPr="0092103E">
              <w:rPr>
                <w:rFonts w:hint="eastAsia"/>
              </w:rPr>
              <w:t>日（金）～</w:t>
            </w:r>
            <w:r w:rsidRPr="0092103E">
              <w:rPr>
                <w:rFonts w:hint="eastAsia"/>
              </w:rPr>
              <w:t>26</w:t>
            </w:r>
            <w:r w:rsidRPr="0092103E">
              <w:rPr>
                <w:rFonts w:hint="eastAsia"/>
              </w:rPr>
              <w:t>日（土）</w:t>
            </w:r>
            <w:r>
              <w:rPr>
                <w:rFonts w:hint="eastAsia"/>
              </w:rPr>
              <w:t xml:space="preserve">　</w:t>
            </w:r>
          </w:p>
        </w:tc>
      </w:tr>
      <w:tr w:rsidR="0092103E" w14:paraId="05CBFEB0" w14:textId="77777777" w:rsidTr="0092103E">
        <w:tc>
          <w:tcPr>
            <w:tcW w:w="1201" w:type="dxa"/>
            <w:tcBorders>
              <w:top w:val="nil"/>
              <w:bottom w:val="nil"/>
            </w:tcBorders>
            <w:vAlign w:val="center"/>
          </w:tcPr>
          <w:p w14:paraId="550F954D" w14:textId="77777777" w:rsidR="0092103E" w:rsidRDefault="0092103E" w:rsidP="0092103E">
            <w:pPr>
              <w:jc w:val="center"/>
            </w:pPr>
          </w:p>
        </w:tc>
        <w:tc>
          <w:tcPr>
            <w:tcW w:w="8024" w:type="dxa"/>
            <w:tcBorders>
              <w:top w:val="nil"/>
              <w:bottom w:val="nil"/>
            </w:tcBorders>
            <w:vAlign w:val="center"/>
          </w:tcPr>
          <w:p w14:paraId="51DF7D05" w14:textId="77777777" w:rsidR="0092103E" w:rsidRPr="0092103E" w:rsidRDefault="0092103E" w:rsidP="00D67018">
            <w:pPr>
              <w:jc w:val="both"/>
            </w:pPr>
            <w:r>
              <w:rPr>
                <w:rFonts w:hint="eastAsia"/>
              </w:rPr>
              <w:t>※招待制イベント（ブランド発表会およびチャリティーオークション）は</w:t>
            </w:r>
            <w:r>
              <w:rPr>
                <w:rFonts w:hint="eastAsia"/>
              </w:rPr>
              <w:t>25</w:t>
            </w:r>
            <w:r>
              <w:rPr>
                <w:rFonts w:hint="eastAsia"/>
              </w:rPr>
              <w:t>日</w:t>
            </w:r>
            <w:r>
              <w:rPr>
                <w:rFonts w:hint="eastAsia"/>
              </w:rPr>
              <w:t>19:00</w:t>
            </w:r>
            <w:r>
              <w:rPr>
                <w:rFonts w:hint="eastAsia"/>
              </w:rPr>
              <w:t>～</w:t>
            </w:r>
          </w:p>
        </w:tc>
      </w:tr>
      <w:tr w:rsidR="0092103E" w14:paraId="36E7EE23" w14:textId="77777777" w:rsidTr="0092103E">
        <w:tc>
          <w:tcPr>
            <w:tcW w:w="1201" w:type="dxa"/>
            <w:tcBorders>
              <w:top w:val="nil"/>
            </w:tcBorders>
            <w:vAlign w:val="center"/>
          </w:tcPr>
          <w:p w14:paraId="7DF65F8E" w14:textId="77777777" w:rsidR="0092103E" w:rsidRDefault="0092103E" w:rsidP="0092103E">
            <w:pPr>
              <w:jc w:val="center"/>
            </w:pPr>
          </w:p>
        </w:tc>
        <w:tc>
          <w:tcPr>
            <w:tcW w:w="8024" w:type="dxa"/>
            <w:tcBorders>
              <w:top w:val="nil"/>
            </w:tcBorders>
            <w:vAlign w:val="center"/>
          </w:tcPr>
          <w:p w14:paraId="6FBCBE93" w14:textId="77777777" w:rsidR="0092103E" w:rsidRDefault="0092103E" w:rsidP="0092103E">
            <w:pPr>
              <w:jc w:val="both"/>
            </w:pPr>
            <w:r w:rsidRPr="00862AE3">
              <w:rPr>
                <w:rFonts w:hint="eastAsia"/>
              </w:rPr>
              <w:t>※</w:t>
            </w:r>
            <w:r w:rsidR="00D67018" w:rsidRPr="00862AE3">
              <w:rPr>
                <w:rFonts w:hint="eastAsia"/>
              </w:rPr>
              <w:t>26</w:t>
            </w:r>
            <w:r w:rsidR="00D67018" w:rsidRPr="00862AE3">
              <w:rPr>
                <w:rFonts w:hint="eastAsia"/>
              </w:rPr>
              <w:t>日は終日</w:t>
            </w:r>
          </w:p>
        </w:tc>
      </w:tr>
      <w:tr w:rsidR="0092103E" w14:paraId="332A6C82" w14:textId="77777777" w:rsidTr="00D47DFA">
        <w:tc>
          <w:tcPr>
            <w:tcW w:w="1201" w:type="dxa"/>
            <w:vAlign w:val="center"/>
          </w:tcPr>
          <w:p w14:paraId="7AA77B5E" w14:textId="77777777" w:rsidR="0092103E" w:rsidRPr="0092103E" w:rsidRDefault="0092103E" w:rsidP="0092103E">
            <w:pPr>
              <w:jc w:val="center"/>
            </w:pPr>
            <w:r>
              <w:rPr>
                <w:rFonts w:hint="eastAsia"/>
              </w:rPr>
              <w:t>開催場所</w:t>
            </w:r>
          </w:p>
        </w:tc>
        <w:tc>
          <w:tcPr>
            <w:tcW w:w="8024" w:type="dxa"/>
            <w:vAlign w:val="center"/>
          </w:tcPr>
          <w:p w14:paraId="0634D05E" w14:textId="77777777" w:rsidR="0092103E" w:rsidRDefault="0092103E" w:rsidP="0092103E">
            <w:pPr>
              <w:jc w:val="both"/>
            </w:pPr>
            <w:r w:rsidRPr="0092103E">
              <w:t>The Upper House</w:t>
            </w:r>
            <w:r>
              <w:t xml:space="preserve"> </w:t>
            </w:r>
            <w:r>
              <w:rPr>
                <w:rFonts w:hint="eastAsia"/>
              </w:rPr>
              <w:t>（住所</w:t>
            </w:r>
            <w:r>
              <w:rPr>
                <w:rFonts w:hint="eastAsia"/>
              </w:rPr>
              <w:t xml:space="preserve">: </w:t>
            </w:r>
            <w:r w:rsidRPr="0092103E">
              <w:rPr>
                <w:rFonts w:hint="eastAsia"/>
              </w:rPr>
              <w:t>中国香港香港島金鐘道</w:t>
            </w:r>
            <w:r w:rsidRPr="0092103E">
              <w:rPr>
                <w:rFonts w:hint="eastAsia"/>
              </w:rPr>
              <w:t>88</w:t>
            </w:r>
            <w:r w:rsidRPr="0092103E">
              <w:rPr>
                <w:rFonts w:hint="eastAsia"/>
              </w:rPr>
              <w:t>号</w:t>
            </w:r>
            <w:r>
              <w:rPr>
                <w:rFonts w:hint="eastAsia"/>
              </w:rPr>
              <w:t>）</w:t>
            </w:r>
          </w:p>
        </w:tc>
      </w:tr>
    </w:tbl>
    <w:p w14:paraId="7D918034" w14:textId="77777777" w:rsidR="0038155D" w:rsidRPr="0092103E" w:rsidRDefault="0038155D" w:rsidP="00B5675B">
      <w:pPr>
        <w:spacing w:beforeLines="200" w:before="720" w:afterLines="10" w:after="36" w:line="0" w:lineRule="atLeast"/>
      </w:pPr>
    </w:p>
    <w:sectPr w:rsidR="0038155D" w:rsidRPr="0092103E" w:rsidSect="001544A5">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8EB35" w14:textId="77777777" w:rsidR="00FD40B5" w:rsidRDefault="00FD40B5" w:rsidP="00DC7F2D">
      <w:pPr>
        <w:spacing w:line="240" w:lineRule="auto"/>
      </w:pPr>
      <w:r>
        <w:separator/>
      </w:r>
    </w:p>
  </w:endnote>
  <w:endnote w:type="continuationSeparator" w:id="0">
    <w:p w14:paraId="29C4B3D7" w14:textId="77777777" w:rsidR="00FD40B5" w:rsidRDefault="00FD40B5" w:rsidP="00DC7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Ｐ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Arial Black">
    <w:panose1 w:val="020B0A04020102020204"/>
    <w:charset w:val="00"/>
    <w:family w:val="auto"/>
    <w:pitch w:val="variable"/>
    <w:sig w:usb0="A00002AF" w:usb1="400078FB" w:usb2="00000000" w:usb3="00000000" w:csb0="0000009F" w:csb1="00000000"/>
  </w:font>
  <w:font w:name="HGP創英角ｺﾞｼｯｸUB">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D65A0" w14:textId="77777777" w:rsidR="00FD40B5" w:rsidRDefault="00FD40B5" w:rsidP="00DC7F2D">
      <w:pPr>
        <w:spacing w:line="240" w:lineRule="auto"/>
      </w:pPr>
      <w:r>
        <w:separator/>
      </w:r>
    </w:p>
  </w:footnote>
  <w:footnote w:type="continuationSeparator" w:id="0">
    <w:p w14:paraId="751C330B" w14:textId="77777777" w:rsidR="00FD40B5" w:rsidRDefault="00FD40B5" w:rsidP="00DC7F2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928F" w14:textId="77777777" w:rsidR="00547A4C" w:rsidRDefault="00547A4C">
    <w:pPr>
      <w:pStyle w:val="a3"/>
    </w:pPr>
    <w:r>
      <w:rPr>
        <w:noProof/>
      </w:rPr>
      <w:drawing>
        <wp:anchor distT="0" distB="0" distL="114300" distR="114300" simplePos="0" relativeHeight="251659264" behindDoc="0" locked="0" layoutInCell="1" allowOverlap="1" wp14:anchorId="02DEE1A9" wp14:editId="3B83C5F8">
          <wp:simplePos x="0" y="0"/>
          <wp:positionH relativeFrom="column">
            <wp:posOffset>4619625</wp:posOffset>
          </wp:positionH>
          <wp:positionV relativeFrom="paragraph">
            <wp:posOffset>-245110</wp:posOffset>
          </wp:positionV>
          <wp:extent cx="1012873" cy="53439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しい画像.png"/>
                  <pic:cNvPicPr/>
                </pic:nvPicPr>
                <pic:blipFill>
                  <a:blip r:embed="rId1">
                    <a:extLst>
                      <a:ext uri="{28A0092B-C50C-407E-A947-70E740481C1C}">
                        <a14:useLocalDpi xmlns:a14="http://schemas.microsoft.com/office/drawing/2010/main" val="0"/>
                      </a:ext>
                    </a:extLst>
                  </a:blip>
                  <a:stretch>
                    <a:fillRect/>
                  </a:stretch>
                </pic:blipFill>
                <pic:spPr>
                  <a:xfrm>
                    <a:off x="0" y="0"/>
                    <a:ext cx="1012873" cy="5343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D3E"/>
    <w:rsid w:val="000D3157"/>
    <w:rsid w:val="00111EB6"/>
    <w:rsid w:val="00152A6F"/>
    <w:rsid w:val="001544A5"/>
    <w:rsid w:val="00211DC9"/>
    <w:rsid w:val="002916CB"/>
    <w:rsid w:val="002B166B"/>
    <w:rsid w:val="00354397"/>
    <w:rsid w:val="00371C35"/>
    <w:rsid w:val="0038155D"/>
    <w:rsid w:val="0039711F"/>
    <w:rsid w:val="003A5449"/>
    <w:rsid w:val="003B2F83"/>
    <w:rsid w:val="003E72A1"/>
    <w:rsid w:val="003F3AF9"/>
    <w:rsid w:val="00412A30"/>
    <w:rsid w:val="004203BA"/>
    <w:rsid w:val="00433E81"/>
    <w:rsid w:val="00460D7D"/>
    <w:rsid w:val="0047390A"/>
    <w:rsid w:val="00484D67"/>
    <w:rsid w:val="00485213"/>
    <w:rsid w:val="00547A4C"/>
    <w:rsid w:val="00567DFF"/>
    <w:rsid w:val="005A627E"/>
    <w:rsid w:val="005F3132"/>
    <w:rsid w:val="00642299"/>
    <w:rsid w:val="006D4149"/>
    <w:rsid w:val="00701091"/>
    <w:rsid w:val="00716935"/>
    <w:rsid w:val="00782869"/>
    <w:rsid w:val="007C08D1"/>
    <w:rsid w:val="00823800"/>
    <w:rsid w:val="00862AE3"/>
    <w:rsid w:val="00893131"/>
    <w:rsid w:val="008A1C08"/>
    <w:rsid w:val="008B7766"/>
    <w:rsid w:val="008C4492"/>
    <w:rsid w:val="008D157A"/>
    <w:rsid w:val="0092103E"/>
    <w:rsid w:val="00962037"/>
    <w:rsid w:val="0096772D"/>
    <w:rsid w:val="00971AEE"/>
    <w:rsid w:val="00992C0E"/>
    <w:rsid w:val="009B0C30"/>
    <w:rsid w:val="009B5D48"/>
    <w:rsid w:val="009F1FB8"/>
    <w:rsid w:val="009F7EFB"/>
    <w:rsid w:val="00A45FDC"/>
    <w:rsid w:val="00A70D3E"/>
    <w:rsid w:val="00A7693E"/>
    <w:rsid w:val="00AE7264"/>
    <w:rsid w:val="00B10D24"/>
    <w:rsid w:val="00B11DB0"/>
    <w:rsid w:val="00B22DA5"/>
    <w:rsid w:val="00B5675B"/>
    <w:rsid w:val="00B82B17"/>
    <w:rsid w:val="00BB0D88"/>
    <w:rsid w:val="00BB2B5E"/>
    <w:rsid w:val="00BF628F"/>
    <w:rsid w:val="00C07275"/>
    <w:rsid w:val="00C458E7"/>
    <w:rsid w:val="00C63F04"/>
    <w:rsid w:val="00CA063F"/>
    <w:rsid w:val="00CB7CFE"/>
    <w:rsid w:val="00CE1DE5"/>
    <w:rsid w:val="00D3120B"/>
    <w:rsid w:val="00D653AC"/>
    <w:rsid w:val="00D67018"/>
    <w:rsid w:val="00D82AA1"/>
    <w:rsid w:val="00DC7F2D"/>
    <w:rsid w:val="00E85472"/>
    <w:rsid w:val="00EC0A47"/>
    <w:rsid w:val="00F0659D"/>
    <w:rsid w:val="00F2168D"/>
    <w:rsid w:val="00F83276"/>
    <w:rsid w:val="00FB28A7"/>
    <w:rsid w:val="00FD40B5"/>
    <w:rsid w:val="00FE7BF7"/>
    <w:rsid w:val="00FF0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D8A3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Ｐ明朝" w:hAnsi="Century" w:cstheme="minorBidi"/>
        <w:kern w:val="2"/>
        <w:szCs w:val="22"/>
        <w:lang w:val="en-US" w:eastAsia="ja-JP" w:bidi="ar-SA"/>
      </w:rPr>
    </w:rPrDefault>
    <w:pPrDefault>
      <w:pPr>
        <w:spacing w:line="320" w:lineRule="atLeast"/>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7F2D"/>
    <w:pPr>
      <w:tabs>
        <w:tab w:val="center" w:pos="4252"/>
        <w:tab w:val="right" w:pos="8504"/>
      </w:tabs>
      <w:snapToGrid w:val="0"/>
    </w:pPr>
  </w:style>
  <w:style w:type="character" w:customStyle="1" w:styleId="a4">
    <w:name w:val="ヘッダー (文字)"/>
    <w:basedOn w:val="a0"/>
    <w:link w:val="a3"/>
    <w:uiPriority w:val="99"/>
    <w:rsid w:val="00DC7F2D"/>
  </w:style>
  <w:style w:type="paragraph" w:styleId="a5">
    <w:name w:val="footer"/>
    <w:basedOn w:val="a"/>
    <w:link w:val="a6"/>
    <w:uiPriority w:val="99"/>
    <w:unhideWhenUsed/>
    <w:rsid w:val="00DC7F2D"/>
    <w:pPr>
      <w:tabs>
        <w:tab w:val="center" w:pos="4252"/>
        <w:tab w:val="right" w:pos="8504"/>
      </w:tabs>
      <w:snapToGrid w:val="0"/>
    </w:pPr>
  </w:style>
  <w:style w:type="character" w:customStyle="1" w:styleId="a6">
    <w:name w:val="フッター (文字)"/>
    <w:basedOn w:val="a0"/>
    <w:link w:val="a5"/>
    <w:uiPriority w:val="99"/>
    <w:rsid w:val="00DC7F2D"/>
  </w:style>
  <w:style w:type="paragraph" w:styleId="a7">
    <w:name w:val="Date"/>
    <w:basedOn w:val="a"/>
    <w:next w:val="a"/>
    <w:link w:val="a8"/>
    <w:uiPriority w:val="99"/>
    <w:semiHidden/>
    <w:unhideWhenUsed/>
    <w:rsid w:val="00DC7F2D"/>
  </w:style>
  <w:style w:type="character" w:customStyle="1" w:styleId="a8">
    <w:name w:val="日付 (文字)"/>
    <w:basedOn w:val="a0"/>
    <w:link w:val="a7"/>
    <w:uiPriority w:val="99"/>
    <w:semiHidden/>
    <w:rsid w:val="00DC7F2D"/>
  </w:style>
  <w:style w:type="table" w:styleId="a9">
    <w:name w:val="Table Grid"/>
    <w:basedOn w:val="a1"/>
    <w:uiPriority w:val="59"/>
    <w:rsid w:val="0092103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82B17"/>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82B17"/>
    <w:rPr>
      <w:rFonts w:asciiTheme="majorHAnsi" w:eastAsiaTheme="majorEastAsia" w:hAnsiTheme="majorHAnsi" w:cstheme="majorBidi"/>
      <w:sz w:val="18"/>
      <w:szCs w:val="18"/>
    </w:rPr>
  </w:style>
  <w:style w:type="character" w:styleId="ac">
    <w:name w:val="annotation reference"/>
    <w:basedOn w:val="a0"/>
    <w:uiPriority w:val="99"/>
    <w:semiHidden/>
    <w:unhideWhenUsed/>
    <w:rsid w:val="00111EB6"/>
    <w:rPr>
      <w:sz w:val="18"/>
      <w:szCs w:val="18"/>
    </w:rPr>
  </w:style>
  <w:style w:type="paragraph" w:styleId="ad">
    <w:name w:val="annotation text"/>
    <w:basedOn w:val="a"/>
    <w:link w:val="ae"/>
    <w:uiPriority w:val="99"/>
    <w:semiHidden/>
    <w:unhideWhenUsed/>
    <w:rsid w:val="00111EB6"/>
  </w:style>
  <w:style w:type="character" w:customStyle="1" w:styleId="ae">
    <w:name w:val="コメント文字列 (文字)"/>
    <w:basedOn w:val="a0"/>
    <w:link w:val="ad"/>
    <w:uiPriority w:val="99"/>
    <w:semiHidden/>
    <w:rsid w:val="00111EB6"/>
  </w:style>
  <w:style w:type="paragraph" w:styleId="af">
    <w:name w:val="annotation subject"/>
    <w:basedOn w:val="ad"/>
    <w:next w:val="ad"/>
    <w:link w:val="af0"/>
    <w:uiPriority w:val="99"/>
    <w:semiHidden/>
    <w:unhideWhenUsed/>
    <w:rsid w:val="00111EB6"/>
    <w:rPr>
      <w:b/>
      <w:bCs/>
    </w:rPr>
  </w:style>
  <w:style w:type="character" w:customStyle="1" w:styleId="af0">
    <w:name w:val="コメント内容 (文字)"/>
    <w:basedOn w:val="ae"/>
    <w:link w:val="af"/>
    <w:uiPriority w:val="99"/>
    <w:semiHidden/>
    <w:rsid w:val="00111E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850</Characters>
  <Application>Microsoft Macintosh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cpr_sawamoto</dc:creator>
  <cp:lastModifiedBy>m343</cp:lastModifiedBy>
  <cp:revision>4</cp:revision>
  <cp:lastPrinted>2016-11-15T13:06:00Z</cp:lastPrinted>
  <dcterms:created xsi:type="dcterms:W3CDTF">2016-11-21T16:12:00Z</dcterms:created>
  <dcterms:modified xsi:type="dcterms:W3CDTF">2016-11-24T14:23:00Z</dcterms:modified>
</cp:coreProperties>
</file>